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5" w:rsidRPr="00620415" w:rsidRDefault="00620415" w:rsidP="00620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6CB">
        <w:rPr>
          <w:rFonts w:ascii="Tahoma" w:eastAsia="Times New Roman" w:hAnsi="Tahoma" w:cs="Tahoma"/>
          <w:b/>
          <w:bCs/>
          <w:color w:val="383838"/>
          <w:sz w:val="24"/>
          <w:szCs w:val="24"/>
          <w:shd w:val="clear" w:color="auto" w:fill="FFFFFF" w:themeFill="background1"/>
          <w:lang w:val="pt-PT" w:eastAsia="es-ES"/>
        </w:rPr>
        <w:t>PATRONOS</w:t>
      </w:r>
      <w:r w:rsidRPr="00DF16CB">
        <w:rPr>
          <w:rFonts w:ascii="Tahoma" w:eastAsia="Times New Roman" w:hAnsi="Tahoma" w:cs="Tahoma"/>
          <w:color w:val="383838"/>
          <w:sz w:val="20"/>
          <w:szCs w:val="20"/>
          <w:shd w:val="clear" w:color="auto" w:fill="FFFFFF" w:themeFill="background1"/>
          <w:lang w:val="pt-PT" w:eastAsia="es-ES"/>
        </w:rPr>
        <w:t> </w:t>
      </w:r>
      <w:hyperlink r:id="rId4" w:history="1">
        <w:r w:rsidRPr="00DF16CB">
          <w:rPr>
            <w:rFonts w:ascii="Tahoma" w:eastAsia="Times New Roman" w:hAnsi="Tahoma" w:cs="Tahoma"/>
            <w:color w:val="0000FF"/>
            <w:sz w:val="20"/>
            <w:lang w:val="pt-PT" w:eastAsia="es-ES"/>
          </w:rPr>
          <w:t xml:space="preserve">PROFESSOR </w:t>
        </w:r>
        <w:r w:rsidRPr="00DF16CB">
          <w:rPr>
            <w:rFonts w:ascii="Tahoma" w:eastAsia="Times New Roman" w:hAnsi="Tahoma" w:cs="Tahoma"/>
            <w:b/>
            <w:bCs/>
            <w:color w:val="0000FF"/>
            <w:sz w:val="20"/>
            <w:lang w:val="pt-PT" w:eastAsia="es-ES"/>
          </w:rPr>
          <w:t>JOÃO MALACA CASTELEIRO</w:t>
        </w:r>
        <w:r w:rsidRPr="00DF16CB">
          <w:rPr>
            <w:rFonts w:ascii="Tahoma" w:eastAsia="Times New Roman" w:hAnsi="Tahoma" w:cs="Tahoma"/>
            <w:color w:val="0000FF"/>
            <w:sz w:val="15"/>
            <w:lang w:val="pt-PT" w:eastAsia="es-ES"/>
          </w:rPr>
          <w:t xml:space="preserve"> ACADEMIA DE CIÊNCIAS DE LISBOA</w:t>
        </w:r>
      </w:hyperlink>
      <w:r w:rsidRPr="00DF16CB">
        <w:rPr>
          <w:rFonts w:ascii="Tahoma" w:eastAsia="Times New Roman" w:hAnsi="Tahoma" w:cs="Tahoma"/>
          <w:color w:val="383838"/>
          <w:sz w:val="15"/>
          <w:szCs w:val="15"/>
          <w:shd w:val="clear" w:color="auto" w:fill="FFFFFF" w:themeFill="background1"/>
          <w:lang w:val="pt-PT" w:eastAsia="es-ES"/>
        </w:rPr>
        <w:t xml:space="preserve"> e  </w:t>
      </w:r>
      <w:bookmarkStart w:id="0" w:name="OLE_LINK9"/>
      <w:r w:rsidR="00931F3B" w:rsidRPr="00DF16CB">
        <w:rPr>
          <w:rFonts w:ascii="Tahoma" w:eastAsia="Times New Roman" w:hAnsi="Tahoma" w:cs="Tahoma"/>
          <w:color w:val="383838"/>
          <w:sz w:val="24"/>
          <w:szCs w:val="24"/>
          <w:shd w:val="clear" w:color="auto" w:fill="FFFFCC"/>
          <w:lang w:val="pt-PT" w:eastAsia="es-ES"/>
        </w:rPr>
        <w:fldChar w:fldCharType="begin"/>
      </w:r>
      <w:r w:rsidRPr="00DF16CB">
        <w:rPr>
          <w:rFonts w:ascii="Tahoma" w:eastAsia="Times New Roman" w:hAnsi="Tahoma" w:cs="Tahoma"/>
          <w:color w:val="383838"/>
          <w:sz w:val="24"/>
          <w:szCs w:val="24"/>
          <w:shd w:val="clear" w:color="auto" w:fill="FFFFCC"/>
          <w:lang w:val="pt-PT" w:eastAsia="es-ES"/>
        </w:rPr>
        <w:instrText xml:space="preserve"> HYPERLINK "http://lusofonias.net/Biodados%20malaca%20e%20Bechara.pdf" </w:instrText>
      </w:r>
      <w:r w:rsidR="00931F3B" w:rsidRPr="00DF16CB">
        <w:rPr>
          <w:rFonts w:ascii="Tahoma" w:eastAsia="Times New Roman" w:hAnsi="Tahoma" w:cs="Tahoma"/>
          <w:color w:val="383838"/>
          <w:sz w:val="24"/>
          <w:szCs w:val="24"/>
          <w:shd w:val="clear" w:color="auto" w:fill="FFFFCC"/>
          <w:lang w:val="pt-PT" w:eastAsia="es-ES"/>
        </w:rPr>
        <w:fldChar w:fldCharType="separate"/>
      </w:r>
      <w:r w:rsidRPr="00DF16CB">
        <w:rPr>
          <w:rFonts w:ascii="Tahoma" w:eastAsia="Times New Roman" w:hAnsi="Tahoma" w:cs="Tahoma"/>
          <w:color w:val="0000FF"/>
          <w:sz w:val="20"/>
          <w:lang w:val="pt-PT" w:eastAsia="es-ES"/>
        </w:rPr>
        <w:t xml:space="preserve">PROFESSOR </w:t>
      </w:r>
      <w:r w:rsidRPr="00DF16CB">
        <w:rPr>
          <w:rFonts w:ascii="Tahoma" w:eastAsia="Times New Roman" w:hAnsi="Tahoma" w:cs="Tahoma"/>
          <w:b/>
          <w:bCs/>
          <w:color w:val="0000FF"/>
          <w:sz w:val="20"/>
          <w:lang w:val="pt-PT" w:eastAsia="es-ES"/>
        </w:rPr>
        <w:t>EVANILDO CAVALCANTE BECHARA</w:t>
      </w:r>
      <w:r w:rsidRPr="00DF16CB">
        <w:rPr>
          <w:rFonts w:ascii="Tahoma" w:eastAsia="Times New Roman" w:hAnsi="Tahoma" w:cs="Tahoma"/>
          <w:color w:val="0000FF"/>
          <w:sz w:val="20"/>
          <w:lang w:val="pt-PT" w:eastAsia="es-ES"/>
        </w:rPr>
        <w:t xml:space="preserve"> </w:t>
      </w:r>
      <w:r w:rsidRPr="00DF16CB">
        <w:rPr>
          <w:rFonts w:ascii="Tahoma" w:eastAsia="Times New Roman" w:hAnsi="Tahoma" w:cs="Tahoma"/>
          <w:color w:val="0000FF"/>
          <w:sz w:val="15"/>
          <w:lang w:val="pt-PT" w:eastAsia="es-ES"/>
        </w:rPr>
        <w:t>ACADEMIA BRASILEIRA DE LETRAS</w:t>
      </w:r>
      <w:r w:rsidR="00931F3B" w:rsidRPr="00DF16CB">
        <w:rPr>
          <w:rFonts w:ascii="Tahoma" w:eastAsia="Times New Roman" w:hAnsi="Tahoma" w:cs="Tahoma"/>
          <w:color w:val="383838"/>
          <w:sz w:val="24"/>
          <w:szCs w:val="24"/>
          <w:shd w:val="clear" w:color="auto" w:fill="FFFFCC"/>
          <w:lang w:val="pt-PT" w:eastAsia="es-ES"/>
        </w:rPr>
        <w:fldChar w:fldCharType="end"/>
      </w:r>
      <w:bookmarkEnd w:id="0"/>
    </w:p>
    <w:p w:rsidR="00620415" w:rsidRPr="00620415" w:rsidRDefault="00DF16CB" w:rsidP="0062041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es-ES"/>
        </w:rPr>
      </w:pPr>
      <w:proofErr w:type="spellStart"/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es-ES"/>
        </w:rPr>
        <w:t>Estudos</w:t>
      </w:r>
      <w:proofErr w:type="spellEnd"/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es-ES"/>
        </w:rPr>
        <w:t xml:space="preserve"> e literatura</w:t>
      </w:r>
      <w:r w:rsidR="00620415" w:rsidRPr="00620415">
        <w:rPr>
          <w:rFonts w:ascii="Tahoma" w:eastAsia="Times New Roman" w:hAnsi="Tahoma" w:cs="Tahoma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="00620415" w:rsidRPr="00620415">
        <w:rPr>
          <w:rFonts w:ascii="Tahoma" w:eastAsia="Times New Roman" w:hAnsi="Tahoma" w:cs="Tahoma"/>
          <w:b/>
          <w:bCs/>
          <w:kern w:val="36"/>
          <w:sz w:val="48"/>
          <w:szCs w:val="48"/>
          <w:lang w:eastAsia="es-ES"/>
        </w:rPr>
        <w:t>açorianos</w:t>
      </w:r>
      <w:proofErr w:type="spellEnd"/>
    </w:p>
    <w:p w:rsidR="00DF16CB" w:rsidRDefault="00620415" w:rsidP="0062041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</w:pPr>
      <w:r>
        <w:rPr>
          <w:rFonts w:ascii="Tahoma" w:eastAsia="Times New Roman" w:hAnsi="Tahoma" w:cs="Tahoma"/>
          <w:b/>
          <w:bCs/>
          <w:noProof/>
          <w:kern w:val="36"/>
          <w:sz w:val="48"/>
          <w:szCs w:val="48"/>
          <w:lang w:eastAsia="es-ES"/>
        </w:rPr>
        <w:drawing>
          <wp:inline distT="0" distB="0" distL="0" distR="0">
            <wp:extent cx="4320000" cy="6095646"/>
            <wp:effectExtent l="19050" t="0" r="4350" b="0"/>
            <wp:docPr id="1" name="Imagen 1" descr="http://lusofonias.net/estudos%20e%20cadernos%20a%C3%A7orianos/cartaz_a_cidade_de_angra_na_lit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sofonias.net/estudos%20e%20cadernos%20a%C3%A7orianos/cartaz_a_cidade_de_angra_na_litera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60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5" w:rsidRPr="00DF16CB" w:rsidRDefault="00DF16CB" w:rsidP="0062041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es-ES"/>
        </w:rPr>
      </w:pPr>
      <w:proofErr w:type="spellStart"/>
      <w:r w:rsidRPr="00DF16CB"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  <w:t>Sessão</w:t>
      </w:r>
      <w:proofErr w:type="spellEnd"/>
      <w:r w:rsidRPr="00DF16CB"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  <w:t xml:space="preserve"> de </w:t>
      </w:r>
      <w:proofErr w:type="spellStart"/>
      <w:r w:rsidRPr="00DF16CB"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  <w:t>encerramento</w:t>
      </w:r>
      <w:proofErr w:type="spellEnd"/>
      <w:r w:rsidRPr="00DF16CB"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  <w:t>F</w:t>
      </w:r>
      <w:r w:rsidR="00620415" w:rsidRPr="00DF16CB"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  <w:t>ev</w:t>
      </w:r>
      <w:proofErr w:type="spellEnd"/>
      <w:r w:rsidR="00620415" w:rsidRPr="00DF16CB">
        <w:rPr>
          <w:rFonts w:ascii="Tahoma" w:eastAsia="Times New Roman" w:hAnsi="Tahoma" w:cs="Tahoma"/>
          <w:b/>
          <w:bCs/>
          <w:kern w:val="36"/>
          <w:sz w:val="27"/>
          <w:szCs w:val="27"/>
          <w:lang w:eastAsia="es-ES"/>
        </w:rPr>
        <w:t xml:space="preserve"> 2011</w:t>
      </w:r>
    </w:p>
    <w:p w:rsidR="00620415" w:rsidRPr="00DF16CB" w:rsidRDefault="00620415" w:rsidP="0062041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F16CB">
        <w:rPr>
          <w:rFonts w:ascii="Tahoma" w:eastAsia="Times New Roman" w:hAnsi="Tahoma" w:cs="Tahoma"/>
          <w:sz w:val="24"/>
          <w:szCs w:val="24"/>
          <w:lang w:eastAsia="es-ES"/>
        </w:rPr>
        <w:t> </w:t>
      </w:r>
    </w:p>
    <w:p w:rsidR="00620415" w:rsidRPr="00DF16CB" w:rsidRDefault="00620415" w:rsidP="0062041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Em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10 de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Junho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de 2008 o escritor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micaelense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Daniel de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Sá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foi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agraciado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com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o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grau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de oficial da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ordem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do Infante D. Henrique.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Um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grupo de amigos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homenageou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-o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num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jantar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a 13 de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Junho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aí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em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nome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dos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Colóquios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Lusofonia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se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apresentou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proposta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criação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dos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Estudos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Açorianos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. </w:t>
      </w:r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No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Colóquio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de 2008,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em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Bragança,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ficou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exarado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iriam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Irão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ser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desenvolvidas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medidas pela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Comissão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Executiva dos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Colóquios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destinadas a</w:t>
      </w:r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  </w:t>
      </w:r>
      <w:proofErr w:type="spellStart"/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>fazer</w:t>
      </w:r>
      <w:proofErr w:type="spellEnd"/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  funcionar,  de  </w:t>
      </w:r>
      <w:proofErr w:type="spellStart"/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>imediato</w:t>
      </w:r>
      <w:proofErr w:type="spellEnd"/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  as  </w:t>
      </w:r>
      <w:proofErr w:type="spellStart"/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>parcerias</w:t>
      </w:r>
      <w:proofErr w:type="spellEnd"/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>  e  protocolos</w:t>
      </w:r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 firmadas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com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 os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Colóquios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 da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Lusofonia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, 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nomeadamente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>   nos   contactos 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com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outras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universidades 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dispondo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de e-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learning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>  (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ensino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a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distância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)  para  criar,  no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âmbito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destes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colóquios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,   as 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cadeiras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>   de</w:t>
      </w:r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>   ESTUDOS   E   LITERATURA   AÇORIANOS</w:t>
      </w:r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  e   de </w:t>
      </w:r>
      <w:r w:rsidRPr="00DF16CB">
        <w:rPr>
          <w:rFonts w:ascii="Arial" w:eastAsia="Times New Roman" w:hAnsi="Arial" w:cs="Arial"/>
          <w:bCs/>
          <w:sz w:val="24"/>
          <w:szCs w:val="24"/>
          <w:lang w:eastAsia="es-ES"/>
        </w:rPr>
        <w:t>ESTUDOS  E  LITERATURA  TRANSMONTANA,</w:t>
      </w:r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 extracurriculares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  como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pós-graduação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20415" w:rsidRPr="00DF16CB" w:rsidRDefault="00620415" w:rsidP="0062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Posteriormente,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decidiram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os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Colóquios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Lusofonia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editar os </w:t>
      </w:r>
      <w:hyperlink r:id="rId6" w:history="1"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>CADERNOS (DE ESTUDOS) AÇORIANOS</w:t>
        </w:r>
        <w:r w:rsidRPr="00DF16CB">
          <w:rPr>
            <w:rFonts w:ascii="Tahoma" w:eastAsia="Times New Roman" w:hAnsi="Tahoma" w:cs="Tahoma"/>
            <w:sz w:val="24"/>
            <w:szCs w:val="24"/>
            <w:u w:val="single"/>
            <w:lang w:eastAsia="es-ES"/>
          </w:rPr>
          <w:t xml:space="preserve"> </w:t>
        </w:r>
      </w:hyperlink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que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foram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lançados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em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janeiro 2010 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pretendem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ter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uma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periodicidade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trimestral.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Estão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a ser editados por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Chrys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Chrystello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com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coordenação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de Helena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Chrystello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Rosário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Girão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dos Santos. </w:t>
      </w:r>
    </w:p>
    <w:p w:rsidR="00620415" w:rsidRPr="00DF16CB" w:rsidRDefault="00620415" w:rsidP="0062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Entretanto,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foi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possível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criar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um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hyperlink r:id="rId7" w:history="1"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 xml:space="preserve">Curso Breve de </w:t>
        </w:r>
        <w:proofErr w:type="spellStart"/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>Estudos</w:t>
        </w:r>
        <w:proofErr w:type="spellEnd"/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>Açorianos</w:t>
        </w:r>
        <w:proofErr w:type="spellEnd"/>
      </w:hyperlink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 xml:space="preserve"> [</w:t>
      </w:r>
      <w:hyperlink r:id="rId8" w:history="1">
        <w:r w:rsidRPr="00DF16CB">
          <w:rPr>
            <w:rFonts w:ascii="Arial" w:eastAsia="Times New Roman" w:hAnsi="Arial" w:cs="Arial"/>
            <w:i/>
            <w:iCs/>
            <w:sz w:val="24"/>
            <w:szCs w:val="24"/>
            <w:u w:val="single"/>
            <w:lang w:val="pt-PT" w:eastAsia="es-ES"/>
          </w:rPr>
          <w:t>AÇORIANIDADES E INSULARIDADES</w:t>
        </w:r>
        <w:r w:rsidRPr="00DF16CB">
          <w:rPr>
            <w:rFonts w:ascii="Arial" w:eastAsia="Times New Roman" w:hAnsi="Arial" w:cs="Arial"/>
            <w:sz w:val="24"/>
            <w:szCs w:val="24"/>
            <w:u w:val="single"/>
            <w:lang w:val="pt-PT" w:eastAsia="es-ES"/>
          </w:rPr>
          <w:t>,</w:t>
        </w:r>
        <w:r w:rsidRPr="00DF16CB">
          <w:rPr>
            <w:rFonts w:ascii="Arial" w:eastAsia="Times New Roman" w:hAnsi="Arial" w:cs="Arial"/>
            <w:bCs/>
            <w:sz w:val="24"/>
            <w:szCs w:val="24"/>
            <w:u w:val="single"/>
            <w:lang w:val="pt-PT" w:eastAsia="es-ES"/>
          </w:rPr>
          <w:t>Literatura e Cultura dos Açores</w:t>
        </w:r>
      </w:hyperlink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>]**</w:t>
      </w:r>
      <w:hyperlink r:id="rId9" w:history="1"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 xml:space="preserve"> (ver programa </w:t>
        </w:r>
        <w:proofErr w:type="spellStart"/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>aqui</w:t>
        </w:r>
        <w:proofErr w:type="spellEnd"/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 xml:space="preserve">) </w:t>
        </w:r>
      </w:hyperlink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a ministrar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na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Universidade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do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Minho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(Braga, Portugal) e inaugurado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em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25 de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Setembro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de 2010.</w:t>
      </w:r>
    </w:p>
    <w:p w:rsidR="00620415" w:rsidRPr="00DF16CB" w:rsidRDefault="00620415" w:rsidP="0062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 xml:space="preserve">Para se </w:t>
      </w:r>
      <w:proofErr w:type="spellStart"/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>inscrever</w:t>
      </w:r>
      <w:proofErr w:type="spellEnd"/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>leia</w:t>
      </w:r>
      <w:proofErr w:type="spellEnd"/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>aqui</w:t>
      </w:r>
      <w:proofErr w:type="spellEnd"/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 xml:space="preserve"> o</w:t>
      </w:r>
      <w:hyperlink r:id="rId10" w:history="1"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 xml:space="preserve"> folheto: </w:t>
        </w:r>
      </w:hyperlink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O número máximo de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alunos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vai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até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vinte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sendo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o mínimo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dez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>/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doze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. As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inscrições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podem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efetuar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-se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Secretaria do ILCH,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em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e-mail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endereçado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hyperlink r:id="rId11" w:history="1">
        <w:r w:rsidRPr="00DF16CB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sec@ilch.uminho.pt</w:t>
        </w:r>
      </w:hyperlink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tendo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Assunto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"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Açorianidades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" - À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atenção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da Dr</w:t>
      </w:r>
      <w:proofErr w:type="gram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.ª</w:t>
      </w:r>
      <w:proofErr w:type="gram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Sónia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Eira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. O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telefone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da Secretaria é 253604170 e o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telefone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da Dr</w:t>
      </w:r>
      <w:proofErr w:type="gram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.ª</w:t>
      </w:r>
      <w:proofErr w:type="gram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Sónia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é 253601641. A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pré-inscrição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é de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vinte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euros,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sendo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as propinas as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seguintes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: para internos +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escolas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cooperantes </w:t>
      </w:r>
      <w:r w:rsidRPr="00DF16CB">
        <w:rPr>
          <w:rFonts w:ascii="Arial" w:eastAsia="Times New Roman" w:hAnsi="Arial" w:cs="Arial"/>
          <w:sz w:val="24"/>
          <w:szCs w:val="24"/>
          <w:lang w:eastAsia="es-ES"/>
        </w:rPr>
        <w:softHyphen/>
        <w:t xml:space="preserve"> 55 euros; para externos +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escolas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não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cooperantes o montante é de 80 euros.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Estes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valores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são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provisórios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embora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devam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Arial" w:eastAsia="Times New Roman" w:hAnsi="Arial" w:cs="Arial"/>
          <w:sz w:val="24"/>
          <w:szCs w:val="24"/>
          <w:lang w:eastAsia="es-ES"/>
        </w:rPr>
        <w:t>manter</w:t>
      </w:r>
      <w:proofErr w:type="spellEnd"/>
      <w:r w:rsidRPr="00DF16CB">
        <w:rPr>
          <w:rFonts w:ascii="Arial" w:eastAsia="Times New Roman" w:hAnsi="Arial" w:cs="Arial"/>
          <w:sz w:val="24"/>
          <w:szCs w:val="24"/>
          <w:lang w:eastAsia="es-ES"/>
        </w:rPr>
        <w:t xml:space="preserve">-se. Consulte o </w:t>
      </w:r>
      <w:hyperlink r:id="rId12" w:history="1">
        <w:proofErr w:type="spellStart"/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>folheto</w:t>
        </w:r>
        <w:proofErr w:type="spellEnd"/>
      </w:hyperlink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>.</w:t>
      </w:r>
    </w:p>
    <w:p w:rsidR="00620415" w:rsidRPr="00DF16CB" w:rsidRDefault="00620415" w:rsidP="006204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DF16CB">
        <w:rPr>
          <w:rFonts w:ascii="Tahoma" w:eastAsia="Times New Roman" w:hAnsi="Tahoma" w:cs="Tahoma"/>
          <w:sz w:val="24"/>
          <w:szCs w:val="24"/>
          <w:lang w:eastAsia="es-ES"/>
        </w:rPr>
        <w:t>*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em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anexo se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transcreve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o </w:t>
      </w:r>
      <w:hyperlink r:id="rId13" w:history="1">
        <w:r w:rsidRPr="00DF16CB">
          <w:rPr>
            <w:rFonts w:ascii="Tahoma" w:eastAsia="Times New Roman" w:hAnsi="Tahoma" w:cs="Tahoma"/>
            <w:bCs/>
            <w:sz w:val="24"/>
            <w:szCs w:val="24"/>
            <w:u w:val="single"/>
            <w:lang w:eastAsia="es-ES"/>
          </w:rPr>
          <w:t>programa do 1º curso</w:t>
        </w:r>
      </w:hyperlink>
      <w:r w:rsidRPr="00DF16CB">
        <w:rPr>
          <w:rFonts w:ascii="Tahoma" w:eastAsia="Times New Roman" w:hAnsi="Tahoma" w:cs="Tahoma"/>
          <w:bCs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com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créditos para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professores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podendo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fazer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parte de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mestrado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ou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doutoramento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proofErr w:type="gram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mas</w:t>
      </w:r>
      <w:proofErr w:type="gram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aberto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qualquer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um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e que contará (entre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outros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)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com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os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seguintes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 xml:space="preserve"> convidados para </w:t>
      </w:r>
      <w:proofErr w:type="spellStart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Seminários</w:t>
      </w:r>
      <w:proofErr w:type="spellEnd"/>
      <w:r w:rsidRPr="00DF16CB">
        <w:rPr>
          <w:rFonts w:ascii="Tahoma" w:eastAsia="Times New Roman" w:hAnsi="Tahoma" w:cs="Tahoma"/>
          <w:sz w:val="24"/>
          <w:szCs w:val="24"/>
          <w:lang w:eastAsia="es-ES"/>
        </w:rPr>
        <w:t>: MALACA CASTELEIRO, VASCO PEREIRA DA COSTA, ANABELA MIMOSO E CHRYS CHRYSTELLO, RITA PATRÍCIO E MARIA DO CARMO MENDES (UM)</w:t>
      </w:r>
    </w:p>
    <w:p w:rsidR="00620415" w:rsidRPr="00DF16CB" w:rsidRDefault="00620415" w:rsidP="00620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s-ES"/>
        </w:rPr>
      </w:pPr>
      <w:r w:rsidRPr="00DF16CB">
        <w:rPr>
          <w:rFonts w:ascii="Arial" w:eastAsia="Times New Roman" w:hAnsi="Arial" w:cs="Arial"/>
          <w:color w:val="1F497D" w:themeColor="text2"/>
          <w:sz w:val="20"/>
          <w:szCs w:val="20"/>
          <w:lang w:val="fr-FR" w:eastAsia="es-ES"/>
        </w:rPr>
        <w:t> </w:t>
      </w:r>
      <w:r w:rsidRPr="00DF16CB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pt-PT" w:eastAsia="es-ES"/>
        </w:rPr>
        <w:t>Universidade do Minho, Departamento de Estudos Românicos do Instituto de Letras e Ciências Humanas </w:t>
      </w:r>
    </w:p>
    <w:p w:rsidR="000A679A" w:rsidRDefault="000A679A"/>
    <w:sectPr w:rsidR="000A679A" w:rsidSect="000A6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415"/>
    <w:rsid w:val="000A679A"/>
    <w:rsid w:val="00620415"/>
    <w:rsid w:val="00931F3B"/>
    <w:rsid w:val="00D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9A"/>
  </w:style>
  <w:style w:type="paragraph" w:styleId="Ttulo1">
    <w:name w:val="heading 1"/>
    <w:basedOn w:val="Normal"/>
    <w:link w:val="Ttulo1Car"/>
    <w:uiPriority w:val="9"/>
    <w:qFormat/>
    <w:rsid w:val="00620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4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2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04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sofonias.net/estudos%20e%20cadernos%20a%C3%A7orianos/programa.htm" TargetMode="External"/><Relationship Id="rId13" Type="http://schemas.openxmlformats.org/officeDocument/2006/relationships/hyperlink" Target="http://lusofonias.net/estudos%20e%20cadernos%20a%C3%A7orianos/program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sofonias.net/estudos%20e%20cadernos%20a%C3%A7orianos/programa.htm" TargetMode="External"/><Relationship Id="rId12" Type="http://schemas.openxmlformats.org/officeDocument/2006/relationships/hyperlink" Target="http://lusofonias.net/estudos%20e%20cadernos%20a%C3%A7orianos/FOLHETO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sofonias.net/estudos%20e%20cadernos%20a%C3%A7orianos/cadernos%20a%C3%A7orianos%200.pdf" TargetMode="External"/><Relationship Id="rId11" Type="http://schemas.openxmlformats.org/officeDocument/2006/relationships/hyperlink" Target="mailto:sec@ilch.uminho.p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usofonias.net/estudos%20e%20cadernos%20a%C3%A7orianos/FOLHETO2.doc" TargetMode="External"/><Relationship Id="rId4" Type="http://schemas.openxmlformats.org/officeDocument/2006/relationships/hyperlink" Target="http://lusofonias.net/estudos%20e%20cadernos%20a%C3%A7orianos/Biodados%20malaca%20e%20Bechara.pdf" TargetMode="External"/><Relationship Id="rId9" Type="http://schemas.openxmlformats.org/officeDocument/2006/relationships/hyperlink" Target="http://lusofonias.net/estudos%20e%20cadernos%20a%C3%A7orianos/program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2960</Characters>
  <Application>Microsoft Office Word</Application>
  <DocSecurity>0</DocSecurity>
  <Lines>24</Lines>
  <Paragraphs>6</Paragraphs>
  <ScaleCrop>false</ScaleCrop>
  <Company> 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2011-06-23T11:58:00Z</dcterms:created>
  <dcterms:modified xsi:type="dcterms:W3CDTF">2011-06-23T14:22:00Z</dcterms:modified>
</cp:coreProperties>
</file>